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E7" w:rsidRDefault="00331E7D">
      <w:pPr>
        <w:spacing w:before="0"/>
        <w:rPr>
          <w:rFonts w:hint="eastAsia"/>
          <w:color w:val="FF0000"/>
          <w:sz w:val="22"/>
          <w:szCs w:val="22"/>
          <w:u w:color="FF0000"/>
        </w:rPr>
      </w:pPr>
      <w:r w:rsidRPr="00331E7D">
        <w:rPr>
          <w:rFonts w:hint="eastAsia"/>
          <w:sz w:val="22"/>
          <w:szCs w:val="22"/>
          <w:u w:color="000000"/>
        </w:rPr>
        <w:pict>
          <v:group id="_x0000_s1026" style="position:absolute;margin-left:29.4pt;margin-top:22.7pt;width:102.8pt;height:91.1pt;z-index:251659264;mso-wrap-distance-left:0;mso-wrap-distance-right:0;mso-position-horizontal-relative:page;mso-position-vertical-relative:page" coordsize="13055,11569">
            <v:rect id="_x0000_s1027" style="position:absolute;width:13055;height:11569"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055;height:11569">
              <v:imagedata r:id="rId7" o:title="image1"/>
            </v:shape>
            <w10:wrap anchorx="page" anchory="page"/>
          </v:group>
        </w:pict>
      </w:r>
    </w:p>
    <w:p w:rsidR="00E36EE7" w:rsidRDefault="001F4510">
      <w:pPr>
        <w:pStyle w:val="Titel"/>
        <w:outlineLvl w:val="0"/>
        <w:rPr>
          <w:rFonts w:hint="eastAsia"/>
          <w:color w:val="FF0000"/>
          <w:u w:color="FF0000"/>
        </w:rPr>
      </w:pPr>
      <w:r>
        <w:rPr>
          <w:color w:val="FF0000"/>
          <w:u w:color="FF0000"/>
        </w:rPr>
        <w:t xml:space="preserve">        </w:t>
      </w:r>
      <w:r w:rsidR="00A25412">
        <w:rPr>
          <w:color w:val="FF0000"/>
          <w:u w:color="FF0000"/>
        </w:rPr>
        <w:t xml:space="preserve">       </w:t>
      </w:r>
      <w:r>
        <w:rPr>
          <w:color w:val="FF0000"/>
          <w:u w:color="FF0000"/>
        </w:rPr>
        <w:t>MR Paus Joannes</w:t>
      </w:r>
    </w:p>
    <w:p w:rsidR="00E36EE7" w:rsidRDefault="001F4510">
      <w:pPr>
        <w:spacing w:before="0"/>
        <w:rPr>
          <w:rFonts w:hint="eastAsia"/>
          <w:sz w:val="22"/>
          <w:szCs w:val="22"/>
          <w:u w:color="000000"/>
        </w:rPr>
      </w:pPr>
      <w:r>
        <w:rPr>
          <w:color w:val="FF0000"/>
          <w:sz w:val="22"/>
          <w:szCs w:val="22"/>
          <w:u w:color="FF0000"/>
        </w:rPr>
        <w:t xml:space="preserve">                      </w:t>
      </w:r>
      <w:r w:rsidR="00A25412">
        <w:rPr>
          <w:color w:val="FF0000"/>
          <w:sz w:val="22"/>
          <w:szCs w:val="22"/>
          <w:u w:color="FF0000"/>
        </w:rPr>
        <w:t xml:space="preserve">                    </w:t>
      </w:r>
      <w:r>
        <w:rPr>
          <w:sz w:val="22"/>
          <w:szCs w:val="22"/>
          <w:u w:color="FF0000"/>
        </w:rPr>
        <w:t xml:space="preserve">secretariaat: Daniëlle </w:t>
      </w:r>
      <w:proofErr w:type="spellStart"/>
      <w:r>
        <w:rPr>
          <w:sz w:val="22"/>
          <w:szCs w:val="22"/>
          <w:u w:color="FF0000"/>
        </w:rPr>
        <w:t>Eekelder</w:t>
      </w:r>
      <w:proofErr w:type="spellEnd"/>
      <w:r>
        <w:rPr>
          <w:sz w:val="22"/>
          <w:szCs w:val="22"/>
          <w:u w:color="FF0000"/>
        </w:rPr>
        <w:t>, 06-10333413</w:t>
      </w: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1F4510">
      <w:pPr>
        <w:spacing w:before="0"/>
        <w:rPr>
          <w:rFonts w:hint="eastAsia"/>
          <w:sz w:val="22"/>
          <w:szCs w:val="22"/>
          <w:u w:color="000000"/>
        </w:rPr>
      </w:pPr>
      <w:r>
        <w:rPr>
          <w:sz w:val="22"/>
          <w:szCs w:val="22"/>
          <w:u w:color="000000"/>
        </w:rPr>
        <w:t>Notu</w:t>
      </w:r>
      <w:r w:rsidR="00417390">
        <w:rPr>
          <w:sz w:val="22"/>
          <w:szCs w:val="22"/>
          <w:u w:color="000000"/>
        </w:rPr>
        <w:t xml:space="preserve">len </w:t>
      </w:r>
      <w:proofErr w:type="spellStart"/>
      <w:r w:rsidR="00417390">
        <w:rPr>
          <w:sz w:val="22"/>
          <w:szCs w:val="22"/>
          <w:u w:color="000000"/>
        </w:rPr>
        <w:t>MR-vergaderin</w:t>
      </w:r>
      <w:r w:rsidR="00B1034E">
        <w:rPr>
          <w:sz w:val="22"/>
          <w:szCs w:val="22"/>
          <w:u w:color="000000"/>
        </w:rPr>
        <w:t>g</w:t>
      </w:r>
      <w:proofErr w:type="spellEnd"/>
      <w:r w:rsidR="00B1034E">
        <w:rPr>
          <w:sz w:val="22"/>
          <w:szCs w:val="22"/>
          <w:u w:color="000000"/>
        </w:rPr>
        <w:t xml:space="preserve"> 15mei</w:t>
      </w:r>
      <w:r w:rsidR="001746A2">
        <w:rPr>
          <w:sz w:val="22"/>
          <w:szCs w:val="22"/>
          <w:u w:color="000000"/>
        </w:rPr>
        <w:t xml:space="preserve"> </w:t>
      </w:r>
      <w:r w:rsidR="00F97ED4">
        <w:rPr>
          <w:sz w:val="22"/>
          <w:szCs w:val="22"/>
          <w:u w:color="000000"/>
        </w:rPr>
        <w:t>2</w:t>
      </w:r>
      <w:r w:rsidR="0070441E">
        <w:rPr>
          <w:sz w:val="22"/>
          <w:szCs w:val="22"/>
          <w:u w:color="000000"/>
        </w:rPr>
        <w:t>023</w:t>
      </w:r>
    </w:p>
    <w:p w:rsidR="00E36EE7" w:rsidRDefault="00E36EE7">
      <w:pPr>
        <w:spacing w:before="0"/>
        <w:rPr>
          <w:rFonts w:hint="eastAsia"/>
          <w:sz w:val="22"/>
          <w:szCs w:val="22"/>
          <w:u w:color="000000"/>
        </w:rPr>
      </w:pPr>
    </w:p>
    <w:p w:rsidR="00E36EE7" w:rsidRDefault="00C023D5">
      <w:pPr>
        <w:spacing w:before="0"/>
        <w:rPr>
          <w:rFonts w:hint="eastAsia"/>
          <w:sz w:val="22"/>
          <w:szCs w:val="22"/>
          <w:u w:color="000000"/>
        </w:rPr>
      </w:pPr>
      <w:r>
        <w:rPr>
          <w:sz w:val="22"/>
          <w:szCs w:val="22"/>
          <w:u w:color="000000"/>
        </w:rPr>
        <w:t xml:space="preserve">Locatie: </w:t>
      </w:r>
      <w:r w:rsidR="004401F7">
        <w:rPr>
          <w:sz w:val="22"/>
          <w:szCs w:val="22"/>
          <w:u w:color="000000"/>
        </w:rPr>
        <w:t>18.00</w:t>
      </w:r>
      <w:r w:rsidR="001F4510">
        <w:rPr>
          <w:sz w:val="22"/>
          <w:szCs w:val="22"/>
          <w:u w:color="000000"/>
        </w:rPr>
        <w:t xml:space="preserve"> uur (MR </w:t>
      </w:r>
      <w:proofErr w:type="spellStart"/>
      <w:r w:rsidR="001F4510">
        <w:rPr>
          <w:sz w:val="22"/>
          <w:szCs w:val="22"/>
          <w:u w:color="000000"/>
        </w:rPr>
        <w:t>incl</w:t>
      </w:r>
      <w:proofErr w:type="spellEnd"/>
      <w:r w:rsidR="001F4510">
        <w:rPr>
          <w:sz w:val="22"/>
          <w:szCs w:val="22"/>
          <w:u w:color="000000"/>
        </w:rPr>
        <w:t xml:space="preserve"> directie)</w:t>
      </w:r>
    </w:p>
    <w:p w:rsidR="00E36EE7" w:rsidRDefault="00E36EE7">
      <w:pPr>
        <w:spacing w:before="0"/>
        <w:rPr>
          <w:rFonts w:hint="eastAsia"/>
          <w:sz w:val="22"/>
          <w:szCs w:val="22"/>
          <w:u w:color="000000"/>
        </w:rPr>
      </w:pPr>
    </w:p>
    <w:p w:rsidR="00E36EE7" w:rsidRDefault="00417390">
      <w:pPr>
        <w:spacing w:before="0"/>
        <w:rPr>
          <w:rFonts w:hint="eastAsia"/>
          <w:sz w:val="22"/>
          <w:szCs w:val="22"/>
          <w:u w:color="000000"/>
        </w:rPr>
      </w:pPr>
      <w:r>
        <w:rPr>
          <w:sz w:val="22"/>
          <w:szCs w:val="22"/>
          <w:u w:color="000000"/>
        </w:rPr>
        <w:t>Aanwezig: A</w:t>
      </w:r>
      <w:r w:rsidR="004401F7">
        <w:rPr>
          <w:sz w:val="22"/>
          <w:szCs w:val="22"/>
          <w:u w:color="000000"/>
        </w:rPr>
        <w:t>nouk</w:t>
      </w:r>
      <w:r w:rsidR="001F4510">
        <w:rPr>
          <w:sz w:val="22"/>
          <w:szCs w:val="22"/>
          <w:u w:color="000000"/>
        </w:rPr>
        <w:t xml:space="preserve"> </w:t>
      </w:r>
      <w:r w:rsidR="004401F7">
        <w:rPr>
          <w:sz w:val="22"/>
          <w:szCs w:val="22"/>
          <w:u w:color="000000"/>
        </w:rPr>
        <w:t>en Thijs</w:t>
      </w:r>
      <w:r w:rsidR="0046609E">
        <w:rPr>
          <w:sz w:val="22"/>
          <w:szCs w:val="22"/>
          <w:u w:color="000000"/>
        </w:rPr>
        <w:t xml:space="preserve"> </w:t>
      </w:r>
      <w:r w:rsidR="001F4510">
        <w:rPr>
          <w:sz w:val="22"/>
          <w:szCs w:val="22"/>
          <w:u w:color="000000"/>
        </w:rPr>
        <w:t xml:space="preserve">(personeelsgeleding), </w:t>
      </w:r>
      <w:r w:rsidR="00B1034E">
        <w:rPr>
          <w:sz w:val="22"/>
          <w:szCs w:val="22"/>
          <w:u w:color="000000"/>
        </w:rPr>
        <w:t xml:space="preserve">Bas en </w:t>
      </w:r>
      <w:r w:rsidR="001F4510">
        <w:rPr>
          <w:sz w:val="22"/>
          <w:szCs w:val="22"/>
          <w:u w:color="000000"/>
        </w:rPr>
        <w:t>Daniëlle (o</w:t>
      </w:r>
      <w:r w:rsidR="00F33F0C">
        <w:rPr>
          <w:sz w:val="22"/>
          <w:szCs w:val="22"/>
          <w:u w:color="000000"/>
        </w:rPr>
        <w:t>udergel</w:t>
      </w:r>
      <w:r w:rsidR="00087DFE">
        <w:rPr>
          <w:sz w:val="22"/>
          <w:szCs w:val="22"/>
          <w:u w:color="000000"/>
        </w:rPr>
        <w:t>eding),</w:t>
      </w:r>
      <w:r w:rsidR="001746A2">
        <w:rPr>
          <w:sz w:val="22"/>
          <w:szCs w:val="22"/>
          <w:u w:color="000000"/>
        </w:rPr>
        <w:t xml:space="preserve"> Monique (</w:t>
      </w:r>
      <w:r w:rsidR="00087DFE">
        <w:rPr>
          <w:sz w:val="22"/>
          <w:szCs w:val="22"/>
          <w:u w:color="000000"/>
        </w:rPr>
        <w:t>directeur)</w:t>
      </w:r>
      <w:r w:rsidR="0074699B">
        <w:rPr>
          <w:sz w:val="22"/>
          <w:szCs w:val="22"/>
          <w:u w:color="000000"/>
        </w:rPr>
        <w:t>, Jeroen (potentieel nieuw MR lid vanaf schooljaar 2023-2024)</w:t>
      </w:r>
    </w:p>
    <w:p w:rsidR="0070441E" w:rsidRDefault="0070441E">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1F4510">
      <w:pPr>
        <w:spacing w:before="0"/>
        <w:rPr>
          <w:rFonts w:hint="eastAsia"/>
          <w:b/>
          <w:bCs/>
          <w:sz w:val="22"/>
          <w:szCs w:val="22"/>
          <w:u w:color="000000"/>
        </w:rPr>
      </w:pPr>
      <w:r>
        <w:rPr>
          <w:b/>
          <w:bCs/>
          <w:sz w:val="22"/>
          <w:szCs w:val="22"/>
          <w:u w:color="000000"/>
        </w:rPr>
        <w:t>Opening:</w:t>
      </w:r>
    </w:p>
    <w:p w:rsidR="00E36EE7" w:rsidRDefault="00E36EE7">
      <w:pPr>
        <w:spacing w:before="0"/>
        <w:rPr>
          <w:rFonts w:hint="eastAsia"/>
          <w:b/>
          <w:bCs/>
          <w:sz w:val="22"/>
          <w:szCs w:val="22"/>
          <w:u w:color="000000"/>
        </w:rPr>
      </w:pPr>
    </w:p>
    <w:p w:rsidR="00E36EE7" w:rsidRDefault="00B1034E">
      <w:pPr>
        <w:spacing w:before="0"/>
        <w:rPr>
          <w:rFonts w:hint="eastAsia"/>
          <w:sz w:val="22"/>
          <w:szCs w:val="22"/>
          <w:u w:color="000000"/>
        </w:rPr>
      </w:pPr>
      <w:r>
        <w:rPr>
          <w:sz w:val="22"/>
          <w:szCs w:val="22"/>
          <w:u w:color="000000"/>
        </w:rPr>
        <w:t>Bas</w:t>
      </w:r>
      <w:r w:rsidR="004401F7">
        <w:rPr>
          <w:sz w:val="22"/>
          <w:szCs w:val="22"/>
          <w:u w:color="000000"/>
        </w:rPr>
        <w:t xml:space="preserve"> opent de vergadering om 18.00</w:t>
      </w:r>
      <w:r w:rsidR="001746A2">
        <w:rPr>
          <w:sz w:val="22"/>
          <w:szCs w:val="22"/>
          <w:u w:color="000000"/>
        </w:rPr>
        <w:t xml:space="preserve"> </w:t>
      </w:r>
      <w:r w:rsidR="001F4510">
        <w:rPr>
          <w:sz w:val="22"/>
          <w:szCs w:val="22"/>
          <w:u w:color="000000"/>
        </w:rPr>
        <w:t>uur.</w:t>
      </w: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1F4510">
      <w:pPr>
        <w:spacing w:before="0"/>
        <w:rPr>
          <w:rFonts w:hint="eastAsia"/>
          <w:b/>
          <w:bCs/>
          <w:sz w:val="22"/>
          <w:szCs w:val="22"/>
          <w:u w:color="000000"/>
        </w:rPr>
      </w:pPr>
      <w:r>
        <w:rPr>
          <w:b/>
          <w:bCs/>
          <w:sz w:val="22"/>
          <w:szCs w:val="22"/>
          <w:u w:color="000000"/>
        </w:rPr>
        <w:t>Vaststellen agenda:</w:t>
      </w:r>
      <w:r w:rsidR="00DA630D">
        <w:rPr>
          <w:b/>
          <w:bCs/>
          <w:sz w:val="22"/>
          <w:szCs w:val="22"/>
          <w:u w:color="000000"/>
        </w:rPr>
        <w:t xml:space="preserve"> </w:t>
      </w:r>
    </w:p>
    <w:p w:rsidR="00615A2E" w:rsidRDefault="00615A2E">
      <w:pPr>
        <w:spacing w:before="0"/>
        <w:rPr>
          <w:rFonts w:hint="eastAsia"/>
          <w:bCs/>
          <w:sz w:val="22"/>
          <w:szCs w:val="22"/>
          <w:u w:color="000000"/>
        </w:rPr>
      </w:pPr>
    </w:p>
    <w:p w:rsidR="00087DFE" w:rsidRPr="00615A2E" w:rsidRDefault="0070441E">
      <w:pPr>
        <w:spacing w:before="0"/>
        <w:rPr>
          <w:rFonts w:hint="eastAsia"/>
          <w:bCs/>
          <w:sz w:val="22"/>
          <w:szCs w:val="22"/>
          <w:u w:color="000000"/>
        </w:rPr>
      </w:pPr>
      <w:r>
        <w:rPr>
          <w:bCs/>
          <w:sz w:val="22"/>
          <w:szCs w:val="22"/>
          <w:u w:color="000000"/>
        </w:rPr>
        <w:t>Als</w:t>
      </w:r>
      <w:r w:rsidR="00087DFE">
        <w:rPr>
          <w:bCs/>
          <w:sz w:val="22"/>
          <w:szCs w:val="22"/>
          <w:u w:color="000000"/>
        </w:rPr>
        <w:t xml:space="preserve"> extra agenda</w:t>
      </w:r>
      <w:r>
        <w:rPr>
          <w:bCs/>
          <w:sz w:val="22"/>
          <w:szCs w:val="22"/>
          <w:u w:color="000000"/>
        </w:rPr>
        <w:t>punt</w:t>
      </w:r>
      <w:r w:rsidR="00B1034E">
        <w:rPr>
          <w:bCs/>
          <w:sz w:val="22"/>
          <w:szCs w:val="22"/>
          <w:u w:color="000000"/>
        </w:rPr>
        <w:t>en  worden toegevoegd: studiedagen voorkeuren en visie/missie</w:t>
      </w:r>
      <w:r w:rsidR="00863D20">
        <w:rPr>
          <w:bCs/>
          <w:sz w:val="22"/>
          <w:szCs w:val="22"/>
          <w:u w:color="000000"/>
        </w:rPr>
        <w:t>.</w:t>
      </w:r>
    </w:p>
    <w:p w:rsidR="00DA630D" w:rsidRDefault="00DA630D">
      <w:pPr>
        <w:spacing w:before="0"/>
        <w:rPr>
          <w:rFonts w:hint="eastAsia"/>
          <w:bCs/>
          <w:sz w:val="22"/>
          <w:szCs w:val="22"/>
          <w:u w:color="000000"/>
        </w:rPr>
      </w:pPr>
    </w:p>
    <w:p w:rsidR="00E36EE7" w:rsidRDefault="00E36EE7">
      <w:pPr>
        <w:spacing w:before="0"/>
        <w:rPr>
          <w:rFonts w:hint="eastAsia"/>
          <w:b/>
          <w:bCs/>
          <w:sz w:val="22"/>
          <w:szCs w:val="22"/>
          <w:u w:color="000000"/>
        </w:rPr>
      </w:pPr>
    </w:p>
    <w:p w:rsidR="00E36EE7" w:rsidRDefault="001F4510">
      <w:pPr>
        <w:spacing w:before="0"/>
        <w:rPr>
          <w:rFonts w:hint="eastAsia"/>
          <w:b/>
          <w:bCs/>
          <w:sz w:val="22"/>
          <w:szCs w:val="22"/>
          <w:u w:color="000000"/>
        </w:rPr>
      </w:pPr>
      <w:r>
        <w:rPr>
          <w:b/>
          <w:bCs/>
          <w:sz w:val="22"/>
          <w:szCs w:val="22"/>
          <w:u w:color="000000"/>
        </w:rPr>
        <w:t>Notule</w:t>
      </w:r>
      <w:r w:rsidR="00417390">
        <w:rPr>
          <w:b/>
          <w:bCs/>
          <w:sz w:val="22"/>
          <w:szCs w:val="22"/>
          <w:u w:color="000000"/>
        </w:rPr>
        <w:t>n vorige vergadering (</w:t>
      </w:r>
      <w:r w:rsidR="00B1034E">
        <w:rPr>
          <w:b/>
          <w:bCs/>
          <w:sz w:val="22"/>
          <w:szCs w:val="22"/>
          <w:u w:color="000000"/>
        </w:rPr>
        <w:t>27-3</w:t>
      </w:r>
      <w:r w:rsidR="00D66C3A">
        <w:rPr>
          <w:b/>
          <w:bCs/>
          <w:sz w:val="22"/>
          <w:szCs w:val="22"/>
          <w:u w:color="000000"/>
        </w:rPr>
        <w:t>-</w:t>
      </w:r>
      <w:r w:rsidR="003C6D04">
        <w:rPr>
          <w:b/>
          <w:bCs/>
          <w:sz w:val="22"/>
          <w:szCs w:val="22"/>
          <w:u w:color="000000"/>
        </w:rPr>
        <w:t>2022</w:t>
      </w:r>
      <w:r>
        <w:rPr>
          <w:b/>
          <w:bCs/>
          <w:sz w:val="22"/>
          <w:szCs w:val="22"/>
          <w:u w:color="000000"/>
        </w:rPr>
        <w:t>)</w:t>
      </w:r>
      <w:r w:rsidR="00417390">
        <w:rPr>
          <w:b/>
          <w:bCs/>
          <w:sz w:val="22"/>
          <w:szCs w:val="22"/>
          <w:u w:color="000000"/>
        </w:rPr>
        <w:t>:</w:t>
      </w:r>
    </w:p>
    <w:p w:rsidR="00F861D7" w:rsidRDefault="00F861D7">
      <w:pPr>
        <w:spacing w:before="0"/>
        <w:rPr>
          <w:rFonts w:hint="eastAsia"/>
          <w:b/>
          <w:bCs/>
          <w:sz w:val="22"/>
          <w:szCs w:val="22"/>
          <w:u w:color="000000"/>
        </w:rPr>
      </w:pPr>
    </w:p>
    <w:p w:rsidR="00076B45" w:rsidRDefault="00076B45">
      <w:pPr>
        <w:spacing w:before="0"/>
        <w:rPr>
          <w:rFonts w:hint="eastAsia"/>
          <w:bCs/>
          <w:sz w:val="22"/>
          <w:szCs w:val="22"/>
          <w:u w:color="000000"/>
        </w:rPr>
      </w:pPr>
      <w:r>
        <w:rPr>
          <w:bCs/>
          <w:sz w:val="22"/>
          <w:szCs w:val="22"/>
          <w:u w:color="000000"/>
        </w:rPr>
        <w:t>De notulen worden vastgesteld.</w:t>
      </w:r>
      <w:r w:rsidR="00E116E4">
        <w:rPr>
          <w:bCs/>
          <w:sz w:val="22"/>
          <w:szCs w:val="22"/>
          <w:u w:color="000000"/>
        </w:rPr>
        <w:t xml:space="preserve"> </w:t>
      </w:r>
    </w:p>
    <w:p w:rsidR="00E116E4" w:rsidRDefault="00E116E4">
      <w:pPr>
        <w:spacing w:before="0"/>
        <w:rPr>
          <w:rFonts w:hint="eastAsia"/>
          <w:bCs/>
          <w:sz w:val="22"/>
          <w:szCs w:val="22"/>
          <w:u w:color="000000"/>
        </w:rPr>
      </w:pPr>
    </w:p>
    <w:p w:rsidR="00E116E4" w:rsidRDefault="00E116E4">
      <w:pPr>
        <w:spacing w:before="0"/>
        <w:rPr>
          <w:rFonts w:hint="eastAsia"/>
          <w:b/>
          <w:bCs/>
          <w:sz w:val="22"/>
          <w:szCs w:val="22"/>
          <w:u w:color="000000"/>
        </w:rPr>
      </w:pPr>
    </w:p>
    <w:p w:rsidR="00E36EE7" w:rsidRDefault="001F4510">
      <w:pPr>
        <w:spacing w:before="0"/>
        <w:rPr>
          <w:rFonts w:hint="eastAsia"/>
          <w:b/>
          <w:bCs/>
          <w:sz w:val="22"/>
          <w:szCs w:val="22"/>
          <w:u w:color="000000"/>
        </w:rPr>
      </w:pPr>
      <w:r>
        <w:rPr>
          <w:b/>
          <w:bCs/>
          <w:sz w:val="22"/>
          <w:szCs w:val="22"/>
          <w:u w:color="000000"/>
        </w:rPr>
        <w:t>Bespreekpunten:</w:t>
      </w:r>
    </w:p>
    <w:p w:rsidR="00DE142F" w:rsidRDefault="00DE142F">
      <w:pPr>
        <w:spacing w:before="0"/>
        <w:rPr>
          <w:bCs/>
          <w:sz w:val="22"/>
          <w:szCs w:val="22"/>
          <w:u w:color="000000"/>
        </w:rPr>
      </w:pPr>
    </w:p>
    <w:p w:rsidR="00863D20" w:rsidRDefault="00863D20" w:rsidP="00863D20">
      <w:pPr>
        <w:spacing w:before="0"/>
        <w:rPr>
          <w:rFonts w:hint="eastAsia"/>
          <w:bCs/>
          <w:sz w:val="22"/>
          <w:szCs w:val="22"/>
          <w:u w:color="000000"/>
        </w:rPr>
      </w:pPr>
      <w:r>
        <w:rPr>
          <w:bCs/>
          <w:sz w:val="22"/>
          <w:szCs w:val="22"/>
          <w:u w:color="000000"/>
        </w:rPr>
        <w:t>Op de PJ zal de BSO blijven tot het einde van het schooljaar 2022-2023 (</w:t>
      </w:r>
      <w:proofErr w:type="spellStart"/>
      <w:r>
        <w:rPr>
          <w:bCs/>
          <w:sz w:val="22"/>
          <w:szCs w:val="22"/>
          <w:u w:color="000000"/>
        </w:rPr>
        <w:t>evt</w:t>
      </w:r>
      <w:proofErr w:type="spellEnd"/>
      <w:r>
        <w:rPr>
          <w:bCs/>
          <w:sz w:val="22"/>
          <w:szCs w:val="22"/>
          <w:u w:color="000000"/>
        </w:rPr>
        <w:t xml:space="preserve"> inclusief de zomervakantie).</w:t>
      </w:r>
    </w:p>
    <w:p w:rsidR="00BA37D6" w:rsidRDefault="003D62F5">
      <w:pPr>
        <w:spacing w:before="0"/>
        <w:rPr>
          <w:rFonts w:hint="eastAsia"/>
          <w:bCs/>
          <w:sz w:val="22"/>
          <w:szCs w:val="22"/>
          <w:u w:color="000000"/>
        </w:rPr>
      </w:pPr>
      <w:r>
        <w:rPr>
          <w:bCs/>
          <w:sz w:val="22"/>
          <w:szCs w:val="22"/>
          <w:u w:color="000000"/>
        </w:rPr>
        <w:t xml:space="preserve">Monique geeft aan dat </w:t>
      </w:r>
      <w:r w:rsidR="00E40E6A">
        <w:rPr>
          <w:bCs/>
          <w:sz w:val="22"/>
          <w:szCs w:val="22"/>
          <w:u w:color="000000"/>
        </w:rPr>
        <w:t>BSO KOSMO kijkt naar een locatie elders</w:t>
      </w:r>
      <w:r>
        <w:rPr>
          <w:bCs/>
          <w:sz w:val="22"/>
          <w:szCs w:val="22"/>
          <w:u w:color="000000"/>
        </w:rPr>
        <w:t xml:space="preserve"> om hun</w:t>
      </w:r>
      <w:r w:rsidR="00605DDA">
        <w:rPr>
          <w:bCs/>
          <w:sz w:val="22"/>
          <w:szCs w:val="22"/>
          <w:u w:color="000000"/>
        </w:rPr>
        <w:t xml:space="preserve"> </w:t>
      </w:r>
      <w:r>
        <w:rPr>
          <w:bCs/>
          <w:sz w:val="22"/>
          <w:szCs w:val="22"/>
          <w:u w:color="000000"/>
        </w:rPr>
        <w:t xml:space="preserve">activiteiten voort te kunnen zetten. Zodra duidelijk is waar dit zal zijn, zullen ouders worden </w:t>
      </w:r>
      <w:r>
        <w:rPr>
          <w:rFonts w:hint="eastAsia"/>
          <w:bCs/>
          <w:sz w:val="22"/>
          <w:szCs w:val="22"/>
          <w:u w:color="000000"/>
        </w:rPr>
        <w:t>geïnformeerd</w:t>
      </w:r>
      <w:r>
        <w:rPr>
          <w:bCs/>
          <w:sz w:val="22"/>
          <w:szCs w:val="22"/>
          <w:u w:color="000000"/>
        </w:rPr>
        <w:t xml:space="preserve"> hierover. </w:t>
      </w:r>
    </w:p>
    <w:p w:rsidR="00863D20" w:rsidRDefault="00863D20">
      <w:pPr>
        <w:spacing w:before="0"/>
        <w:rPr>
          <w:bCs/>
          <w:sz w:val="22"/>
          <w:szCs w:val="22"/>
          <w:u w:color="000000"/>
        </w:rPr>
      </w:pPr>
    </w:p>
    <w:p w:rsidR="00BA37D6" w:rsidRDefault="00605DDA">
      <w:pPr>
        <w:spacing w:before="0"/>
        <w:rPr>
          <w:bCs/>
          <w:sz w:val="22"/>
          <w:szCs w:val="22"/>
          <w:u w:color="000000"/>
        </w:rPr>
      </w:pPr>
      <w:r>
        <w:rPr>
          <w:bCs/>
          <w:sz w:val="22"/>
          <w:szCs w:val="22"/>
          <w:u w:color="000000"/>
        </w:rPr>
        <w:t>M</w:t>
      </w:r>
      <w:r w:rsidR="00A01353">
        <w:rPr>
          <w:bCs/>
          <w:sz w:val="22"/>
          <w:szCs w:val="22"/>
          <w:u w:color="000000"/>
        </w:rPr>
        <w:t>onique deelt haar zorgen over signalen van</w:t>
      </w:r>
      <w:r>
        <w:rPr>
          <w:bCs/>
          <w:sz w:val="22"/>
          <w:szCs w:val="22"/>
          <w:u w:color="000000"/>
        </w:rPr>
        <w:t xml:space="preserve"> onrust in de omgeving van de PJ.</w:t>
      </w:r>
    </w:p>
    <w:p w:rsidR="004542FF" w:rsidRDefault="004542FF">
      <w:pPr>
        <w:spacing w:before="0"/>
        <w:rPr>
          <w:bCs/>
          <w:sz w:val="22"/>
          <w:szCs w:val="22"/>
          <w:u w:color="000000"/>
        </w:rPr>
      </w:pPr>
    </w:p>
    <w:p w:rsidR="004542FF" w:rsidRDefault="004542FF">
      <w:pPr>
        <w:spacing w:before="0"/>
        <w:rPr>
          <w:rFonts w:hint="eastAsia"/>
          <w:bCs/>
          <w:sz w:val="22"/>
          <w:szCs w:val="22"/>
          <w:u w:color="000000"/>
        </w:rPr>
      </w:pPr>
      <w:r>
        <w:rPr>
          <w:bCs/>
          <w:sz w:val="22"/>
          <w:szCs w:val="22"/>
          <w:u w:color="000000"/>
        </w:rPr>
        <w:t>Aangegeven wordt dat tijdens het kamp van groep 8 dit school</w:t>
      </w:r>
      <w:r w:rsidR="00DB0AE6">
        <w:rPr>
          <w:bCs/>
          <w:sz w:val="22"/>
          <w:szCs w:val="22"/>
          <w:u w:color="000000"/>
        </w:rPr>
        <w:t>jaar 4 leerlingen niet mee gaan. Voor deze betreffende leerlingen zal een alternatief progamma op school zijn. Tevens bespreken we  de gang van zaken op/rond het kamp om te kijken of alles goed geregeld is.</w:t>
      </w:r>
    </w:p>
    <w:p w:rsidR="001641F5" w:rsidRDefault="001641F5">
      <w:pPr>
        <w:spacing w:before="0"/>
        <w:rPr>
          <w:rFonts w:hint="eastAsia"/>
          <w:bCs/>
          <w:sz w:val="22"/>
          <w:szCs w:val="22"/>
          <w:u w:color="000000"/>
        </w:rPr>
      </w:pPr>
    </w:p>
    <w:p w:rsidR="00665693" w:rsidRDefault="00E831DD">
      <w:pPr>
        <w:spacing w:before="0"/>
        <w:rPr>
          <w:bCs/>
          <w:sz w:val="22"/>
          <w:szCs w:val="22"/>
          <w:u w:color="000000"/>
        </w:rPr>
      </w:pPr>
      <w:r>
        <w:rPr>
          <w:bCs/>
          <w:sz w:val="22"/>
          <w:szCs w:val="22"/>
          <w:u w:color="000000"/>
        </w:rPr>
        <w:t>Monique geeft aan dat er medio juni 2023 een vacature voor groep 4 volgt.</w:t>
      </w:r>
    </w:p>
    <w:p w:rsidR="004762F0" w:rsidRDefault="004762F0">
      <w:pPr>
        <w:spacing w:before="0"/>
        <w:rPr>
          <w:bCs/>
          <w:sz w:val="22"/>
          <w:szCs w:val="22"/>
          <w:u w:color="000000"/>
        </w:rPr>
      </w:pPr>
    </w:p>
    <w:p w:rsidR="004762F0" w:rsidRDefault="004762F0">
      <w:pPr>
        <w:spacing w:before="0"/>
        <w:rPr>
          <w:bCs/>
          <w:sz w:val="22"/>
          <w:szCs w:val="22"/>
          <w:u w:color="000000"/>
        </w:rPr>
      </w:pPr>
      <w:r>
        <w:rPr>
          <w:bCs/>
          <w:sz w:val="22"/>
          <w:szCs w:val="22"/>
          <w:u w:color="000000"/>
        </w:rPr>
        <w:t>Monique geeft aan te overwegen ouders te betrekken in h</w:t>
      </w:r>
      <w:r w:rsidR="005C7E7C">
        <w:rPr>
          <w:bCs/>
          <w:sz w:val="22"/>
          <w:szCs w:val="22"/>
          <w:u w:color="000000"/>
        </w:rPr>
        <w:t xml:space="preserve">et opstellen van het schoolplan en gaat hiervoor </w:t>
      </w:r>
      <w:proofErr w:type="spellStart"/>
      <w:r w:rsidR="005C7E7C">
        <w:rPr>
          <w:bCs/>
          <w:sz w:val="22"/>
          <w:szCs w:val="22"/>
          <w:u w:color="000000"/>
        </w:rPr>
        <w:t>mentimeter</w:t>
      </w:r>
      <w:proofErr w:type="spellEnd"/>
      <w:r w:rsidR="005C7E7C">
        <w:rPr>
          <w:bCs/>
          <w:sz w:val="22"/>
          <w:szCs w:val="22"/>
          <w:u w:color="000000"/>
        </w:rPr>
        <w:t xml:space="preserve"> inzetten.</w:t>
      </w:r>
    </w:p>
    <w:p w:rsidR="007E1489" w:rsidRDefault="007E1489">
      <w:pPr>
        <w:spacing w:before="0"/>
        <w:rPr>
          <w:bCs/>
          <w:sz w:val="22"/>
          <w:szCs w:val="22"/>
          <w:u w:color="000000"/>
        </w:rPr>
      </w:pPr>
    </w:p>
    <w:p w:rsidR="007E1489" w:rsidRDefault="007E1489">
      <w:pPr>
        <w:spacing w:before="0"/>
        <w:rPr>
          <w:bCs/>
          <w:sz w:val="22"/>
          <w:szCs w:val="22"/>
          <w:u w:color="000000"/>
        </w:rPr>
      </w:pPr>
      <w:r>
        <w:rPr>
          <w:bCs/>
          <w:sz w:val="22"/>
          <w:szCs w:val="22"/>
          <w:u w:color="000000"/>
        </w:rPr>
        <w:t>De uitnodiging voor de vrijwilligersborrel wordt nogmaals door Monique verstuurd, aangezien deze niet iedereen heeft bereikt.</w:t>
      </w:r>
    </w:p>
    <w:p w:rsidR="00BC7EFE" w:rsidRDefault="00BC7EFE">
      <w:pPr>
        <w:spacing w:before="0"/>
        <w:rPr>
          <w:bCs/>
          <w:sz w:val="22"/>
          <w:szCs w:val="22"/>
          <w:u w:color="000000"/>
        </w:rPr>
      </w:pPr>
    </w:p>
    <w:p w:rsidR="00BC7EFE" w:rsidRDefault="00BC7EFE">
      <w:pPr>
        <w:spacing w:before="0"/>
        <w:rPr>
          <w:bCs/>
          <w:sz w:val="22"/>
          <w:szCs w:val="22"/>
          <w:u w:color="000000"/>
        </w:rPr>
      </w:pPr>
    </w:p>
    <w:p w:rsidR="00BC7EFE" w:rsidRDefault="00BC7EFE">
      <w:pPr>
        <w:spacing w:before="0"/>
        <w:rPr>
          <w:bCs/>
          <w:sz w:val="22"/>
          <w:szCs w:val="22"/>
          <w:u w:color="000000"/>
        </w:rPr>
      </w:pPr>
      <w:r>
        <w:rPr>
          <w:bCs/>
          <w:sz w:val="22"/>
          <w:szCs w:val="22"/>
          <w:u w:color="000000"/>
        </w:rPr>
        <w:lastRenderedPageBreak/>
        <w:t>Het medisch protocol is afgerond en zal worden gecommuniceerd.</w:t>
      </w:r>
    </w:p>
    <w:p w:rsidR="00252D61" w:rsidRDefault="00252D61">
      <w:pPr>
        <w:spacing w:before="0"/>
        <w:rPr>
          <w:bCs/>
          <w:sz w:val="22"/>
          <w:szCs w:val="22"/>
          <w:u w:color="000000"/>
        </w:rPr>
      </w:pPr>
    </w:p>
    <w:p w:rsidR="00B36375" w:rsidRDefault="00B36375" w:rsidP="00252D61">
      <w:pPr>
        <w:spacing w:before="0" w:line="360" w:lineRule="auto"/>
        <w:rPr>
          <w:bCs/>
          <w:sz w:val="22"/>
          <w:szCs w:val="22"/>
          <w:u w:color="000000"/>
        </w:rPr>
      </w:pPr>
    </w:p>
    <w:p w:rsidR="00252D61" w:rsidRDefault="00252D61" w:rsidP="00252D61">
      <w:pPr>
        <w:spacing w:before="0" w:line="360" w:lineRule="auto"/>
        <w:rPr>
          <w:bCs/>
          <w:sz w:val="22"/>
          <w:szCs w:val="22"/>
          <w:u w:color="000000"/>
        </w:rPr>
      </w:pPr>
      <w:r>
        <w:rPr>
          <w:bCs/>
          <w:sz w:val="22"/>
          <w:szCs w:val="22"/>
          <w:u w:color="000000"/>
        </w:rPr>
        <w:t>Hoe de inzet van 150 euro per leerling (179) zal zijn, wordt nog nader overlegd.</w:t>
      </w:r>
    </w:p>
    <w:p w:rsidR="0007064C" w:rsidRDefault="0007064C" w:rsidP="00252D61">
      <w:pPr>
        <w:spacing w:before="0" w:line="360" w:lineRule="auto"/>
        <w:rPr>
          <w:bCs/>
          <w:sz w:val="22"/>
          <w:szCs w:val="22"/>
          <w:u w:color="000000"/>
        </w:rPr>
      </w:pPr>
    </w:p>
    <w:p w:rsidR="00252D61" w:rsidRDefault="00252D61" w:rsidP="00252D61">
      <w:pPr>
        <w:spacing w:before="0" w:line="360" w:lineRule="auto"/>
        <w:rPr>
          <w:bCs/>
          <w:sz w:val="22"/>
          <w:szCs w:val="22"/>
          <w:u w:color="000000"/>
        </w:rPr>
      </w:pPr>
      <w:r>
        <w:rPr>
          <w:bCs/>
          <w:sz w:val="22"/>
          <w:szCs w:val="22"/>
          <w:u w:color="000000"/>
        </w:rPr>
        <w:t>Monique geeft aan dat aangaande de jaarplanning/studiedagen wordt gekeken naar hoe deze in te zetten; op een maandag/vrijdag, na sinterklaas, in de week van de avondvierdaagse</w:t>
      </w:r>
      <w:r w:rsidR="00745075">
        <w:rPr>
          <w:rFonts w:hint="eastAsia"/>
          <w:bCs/>
          <w:sz w:val="22"/>
          <w:szCs w:val="22"/>
          <w:u w:color="000000"/>
        </w:rPr>
        <w:t>…</w:t>
      </w:r>
      <w:r>
        <w:rPr>
          <w:bCs/>
          <w:sz w:val="22"/>
          <w:szCs w:val="22"/>
          <w:u w:color="000000"/>
        </w:rPr>
        <w:t>?</w:t>
      </w:r>
    </w:p>
    <w:p w:rsidR="0007064C" w:rsidRDefault="0007064C" w:rsidP="00252D61">
      <w:pPr>
        <w:spacing w:before="0" w:line="360" w:lineRule="auto"/>
        <w:rPr>
          <w:bCs/>
          <w:sz w:val="22"/>
          <w:szCs w:val="22"/>
          <w:u w:color="000000"/>
        </w:rPr>
      </w:pPr>
    </w:p>
    <w:p w:rsidR="0007064C" w:rsidRDefault="0007064C" w:rsidP="00252D61">
      <w:pPr>
        <w:spacing w:before="0" w:line="360" w:lineRule="auto"/>
        <w:rPr>
          <w:bCs/>
          <w:sz w:val="22"/>
          <w:szCs w:val="22"/>
          <w:u w:color="000000"/>
        </w:rPr>
      </w:pPr>
      <w:r>
        <w:rPr>
          <w:bCs/>
          <w:sz w:val="22"/>
          <w:szCs w:val="22"/>
          <w:u w:color="000000"/>
        </w:rPr>
        <w:t>Monique d</w:t>
      </w:r>
      <w:r w:rsidR="0013444D">
        <w:rPr>
          <w:bCs/>
          <w:sz w:val="22"/>
          <w:szCs w:val="22"/>
          <w:u w:color="000000"/>
        </w:rPr>
        <w:t xml:space="preserve">eelt de missie/visie van de PJ: </w:t>
      </w:r>
      <w:proofErr w:type="spellStart"/>
      <w:r w:rsidR="0013444D">
        <w:rPr>
          <w:bCs/>
          <w:sz w:val="22"/>
          <w:szCs w:val="22"/>
          <w:u w:color="000000"/>
        </w:rPr>
        <w:t>verbinding-betrokkenheid-veerkracht</w:t>
      </w:r>
      <w:proofErr w:type="spellEnd"/>
      <w:r w:rsidR="0013444D">
        <w:rPr>
          <w:bCs/>
          <w:sz w:val="22"/>
          <w:szCs w:val="22"/>
          <w:u w:color="000000"/>
        </w:rPr>
        <w:t xml:space="preserve">. </w:t>
      </w:r>
      <w:r>
        <w:rPr>
          <w:bCs/>
          <w:sz w:val="22"/>
          <w:szCs w:val="22"/>
          <w:u w:color="000000"/>
        </w:rPr>
        <w:t>Deze is in overleg met het team zo bepaald. Er wordt kritisch gekeken naar het stuk. Gedeeld wordt dat de woordkeuze in het stuk, heel erg bepalend is voor hoe de lezer het ontvangt</w:t>
      </w:r>
      <w:r w:rsidR="0013444D">
        <w:rPr>
          <w:bCs/>
          <w:sz w:val="22"/>
          <w:szCs w:val="22"/>
          <w:u w:color="000000"/>
        </w:rPr>
        <w:t xml:space="preserve">. Monique geeft aan </w:t>
      </w:r>
      <w:r>
        <w:rPr>
          <w:bCs/>
          <w:sz w:val="22"/>
          <w:szCs w:val="22"/>
          <w:u w:color="000000"/>
        </w:rPr>
        <w:t>na te gaan denken over hoe verder. Uiteindelijk zal de missie/visie op de website van school en in de schoolgids komen.</w:t>
      </w:r>
    </w:p>
    <w:p w:rsidR="007E1489" w:rsidRDefault="007E1489">
      <w:pPr>
        <w:spacing w:before="0"/>
        <w:rPr>
          <w:bCs/>
          <w:sz w:val="22"/>
          <w:szCs w:val="22"/>
          <w:u w:color="000000"/>
        </w:rPr>
      </w:pPr>
    </w:p>
    <w:p w:rsidR="007E1489" w:rsidRDefault="007E1489">
      <w:pPr>
        <w:spacing w:before="0"/>
        <w:rPr>
          <w:bCs/>
          <w:sz w:val="22"/>
          <w:szCs w:val="22"/>
          <w:u w:color="000000"/>
        </w:rPr>
      </w:pPr>
    </w:p>
    <w:p w:rsidR="00E36EE7" w:rsidRDefault="001F4510">
      <w:pPr>
        <w:spacing w:before="0"/>
        <w:rPr>
          <w:rFonts w:hint="eastAsia"/>
          <w:b/>
          <w:bCs/>
          <w:sz w:val="22"/>
          <w:szCs w:val="22"/>
          <w:u w:color="000000"/>
        </w:rPr>
      </w:pPr>
      <w:r w:rsidRPr="0046609E">
        <w:rPr>
          <w:b/>
          <w:bCs/>
          <w:sz w:val="22"/>
          <w:szCs w:val="22"/>
          <w:u w:color="000000"/>
        </w:rPr>
        <w:t>Inkomende mail:</w:t>
      </w:r>
    </w:p>
    <w:p w:rsidR="00D04765" w:rsidRDefault="00D04765">
      <w:pPr>
        <w:spacing w:before="0"/>
        <w:rPr>
          <w:rFonts w:hint="eastAsia"/>
          <w:b/>
          <w:bCs/>
          <w:sz w:val="22"/>
          <w:szCs w:val="22"/>
          <w:u w:color="000000"/>
        </w:rPr>
      </w:pPr>
    </w:p>
    <w:p w:rsidR="00523F03" w:rsidRPr="00523F03" w:rsidRDefault="00523F03">
      <w:pPr>
        <w:spacing w:before="0"/>
        <w:rPr>
          <w:rFonts w:hint="eastAsia"/>
          <w:bCs/>
          <w:sz w:val="22"/>
          <w:szCs w:val="22"/>
          <w:u w:color="000000"/>
        </w:rPr>
      </w:pPr>
      <w:r>
        <w:rPr>
          <w:bCs/>
          <w:sz w:val="22"/>
          <w:szCs w:val="22"/>
          <w:u w:color="000000"/>
        </w:rPr>
        <w:t xml:space="preserve">concept notulen GMR </w:t>
      </w:r>
      <w:r w:rsidR="00BE6ADF">
        <w:rPr>
          <w:bCs/>
          <w:sz w:val="22"/>
          <w:szCs w:val="22"/>
          <w:u w:color="000000"/>
        </w:rPr>
        <w:t xml:space="preserve">18-4-2023. </w:t>
      </w:r>
      <w:r w:rsidR="00BE6ADF">
        <w:rPr>
          <w:rFonts w:hint="eastAsia"/>
          <w:bCs/>
          <w:sz w:val="22"/>
          <w:szCs w:val="22"/>
          <w:u w:color="000000"/>
        </w:rPr>
        <w:t>G</w:t>
      </w:r>
      <w:r w:rsidR="00BE6ADF">
        <w:rPr>
          <w:bCs/>
          <w:sz w:val="22"/>
          <w:szCs w:val="22"/>
          <w:u w:color="000000"/>
        </w:rPr>
        <w:t>een bijzonderheden.</w:t>
      </w:r>
    </w:p>
    <w:p w:rsidR="00E36EE7" w:rsidRPr="0046609E" w:rsidRDefault="00E36EE7">
      <w:pPr>
        <w:spacing w:before="0"/>
        <w:rPr>
          <w:rFonts w:hint="eastAsia"/>
          <w:b/>
          <w:bCs/>
          <w:sz w:val="22"/>
          <w:szCs w:val="22"/>
          <w:u w:color="000000"/>
        </w:rPr>
      </w:pPr>
    </w:p>
    <w:p w:rsidR="003D5BFA" w:rsidRDefault="003D5BFA">
      <w:pPr>
        <w:spacing w:before="0"/>
        <w:rPr>
          <w:rFonts w:hint="eastAsia"/>
          <w:b/>
          <w:bCs/>
          <w:sz w:val="22"/>
          <w:szCs w:val="22"/>
          <w:u w:color="000000"/>
        </w:rPr>
      </w:pPr>
    </w:p>
    <w:p w:rsidR="00E36EE7" w:rsidRDefault="001F4510" w:rsidP="00BE6ADF">
      <w:pPr>
        <w:tabs>
          <w:tab w:val="left" w:pos="5880"/>
        </w:tabs>
        <w:spacing w:before="0"/>
        <w:rPr>
          <w:rFonts w:hint="eastAsia"/>
          <w:b/>
          <w:bCs/>
          <w:sz w:val="22"/>
          <w:szCs w:val="22"/>
          <w:u w:color="000000"/>
        </w:rPr>
      </w:pPr>
      <w:r>
        <w:rPr>
          <w:b/>
          <w:bCs/>
          <w:sz w:val="22"/>
          <w:szCs w:val="22"/>
          <w:u w:color="000000"/>
        </w:rPr>
        <w:t>Bespreekpunten GMR/bestuur/directie/team/OR/ouders:</w:t>
      </w:r>
    </w:p>
    <w:p w:rsidR="00BE6ADF" w:rsidRDefault="00BE6ADF" w:rsidP="00BE6ADF">
      <w:pPr>
        <w:tabs>
          <w:tab w:val="left" w:pos="5880"/>
        </w:tabs>
        <w:spacing w:before="0"/>
        <w:rPr>
          <w:b/>
          <w:bCs/>
          <w:sz w:val="22"/>
          <w:szCs w:val="22"/>
          <w:u w:color="000000"/>
        </w:rPr>
      </w:pPr>
    </w:p>
    <w:p w:rsidR="00BE6ADF" w:rsidRPr="00BE6ADF" w:rsidRDefault="00BE6ADF" w:rsidP="00BE6ADF">
      <w:pPr>
        <w:tabs>
          <w:tab w:val="left" w:pos="5880"/>
        </w:tabs>
        <w:spacing w:before="0"/>
        <w:rPr>
          <w:rFonts w:hint="eastAsia"/>
          <w:bCs/>
          <w:sz w:val="22"/>
          <w:szCs w:val="22"/>
          <w:u w:color="000000"/>
        </w:rPr>
      </w:pPr>
      <w:r>
        <w:rPr>
          <w:bCs/>
          <w:sz w:val="22"/>
          <w:szCs w:val="22"/>
          <w:u w:color="000000"/>
        </w:rPr>
        <w:t>Geen.</w:t>
      </w:r>
    </w:p>
    <w:p w:rsidR="006A3149" w:rsidRDefault="006A3149">
      <w:pPr>
        <w:spacing w:before="0"/>
        <w:rPr>
          <w:rFonts w:hint="eastAsia"/>
          <w:b/>
          <w:bCs/>
          <w:sz w:val="22"/>
          <w:szCs w:val="22"/>
          <w:u w:color="000000"/>
        </w:rPr>
      </w:pPr>
    </w:p>
    <w:p w:rsidR="003D5BFA" w:rsidRDefault="003D5BFA">
      <w:pPr>
        <w:spacing w:before="0"/>
        <w:rPr>
          <w:rFonts w:hint="eastAsia"/>
          <w:sz w:val="22"/>
          <w:szCs w:val="22"/>
          <w:u w:color="000000"/>
        </w:rPr>
      </w:pPr>
    </w:p>
    <w:p w:rsidR="00E36EE7" w:rsidRDefault="001F4510">
      <w:pPr>
        <w:spacing w:before="0"/>
        <w:rPr>
          <w:rFonts w:hint="eastAsia"/>
          <w:b/>
          <w:bCs/>
          <w:sz w:val="22"/>
          <w:szCs w:val="22"/>
          <w:u w:color="000000"/>
        </w:rPr>
      </w:pPr>
      <w:r>
        <w:rPr>
          <w:b/>
          <w:bCs/>
          <w:sz w:val="22"/>
          <w:szCs w:val="22"/>
          <w:u w:color="000000"/>
        </w:rPr>
        <w:t>Rondvraag:</w:t>
      </w:r>
    </w:p>
    <w:p w:rsidR="00E36EE7" w:rsidRDefault="00E36EE7">
      <w:pPr>
        <w:spacing w:before="0"/>
        <w:rPr>
          <w:rFonts w:hint="eastAsia"/>
          <w:sz w:val="22"/>
          <w:szCs w:val="22"/>
          <w:u w:color="000000"/>
        </w:rPr>
      </w:pPr>
    </w:p>
    <w:p w:rsidR="002558E5" w:rsidRDefault="002558E5" w:rsidP="00B82990">
      <w:pPr>
        <w:tabs>
          <w:tab w:val="left" w:pos="5910"/>
        </w:tabs>
        <w:spacing w:before="0"/>
        <w:rPr>
          <w:rFonts w:hint="eastAsia"/>
          <w:sz w:val="22"/>
          <w:szCs w:val="22"/>
          <w:u w:color="000000"/>
        </w:rPr>
      </w:pPr>
      <w:r>
        <w:rPr>
          <w:sz w:val="22"/>
          <w:szCs w:val="22"/>
          <w:u w:color="000000"/>
        </w:rPr>
        <w:t>Geen vragen</w:t>
      </w:r>
      <w:r w:rsidR="00BE6ADF">
        <w:rPr>
          <w:sz w:val="22"/>
          <w:szCs w:val="22"/>
          <w:u w:color="000000"/>
        </w:rPr>
        <w:t>.</w:t>
      </w:r>
    </w:p>
    <w:p w:rsidR="00E36EE7" w:rsidRDefault="00E36EE7">
      <w:pPr>
        <w:spacing w:before="0"/>
        <w:rPr>
          <w:rFonts w:hint="eastAsia"/>
          <w:sz w:val="22"/>
          <w:szCs w:val="22"/>
          <w:u w:color="000000"/>
        </w:rPr>
      </w:pPr>
    </w:p>
    <w:p w:rsidR="00E13723" w:rsidRDefault="00E13723">
      <w:pPr>
        <w:spacing w:before="0"/>
        <w:rPr>
          <w:rFonts w:hint="eastAsia"/>
          <w:b/>
          <w:bCs/>
          <w:sz w:val="22"/>
          <w:szCs w:val="22"/>
          <w:u w:color="000000"/>
        </w:rPr>
      </w:pPr>
    </w:p>
    <w:p w:rsidR="00E36EE7" w:rsidRDefault="001F4510">
      <w:pPr>
        <w:spacing w:before="0"/>
        <w:rPr>
          <w:rFonts w:hint="eastAsia"/>
          <w:b/>
          <w:bCs/>
          <w:sz w:val="22"/>
          <w:szCs w:val="22"/>
          <w:u w:color="000000"/>
        </w:rPr>
      </w:pPr>
      <w:r>
        <w:rPr>
          <w:b/>
          <w:bCs/>
          <w:sz w:val="22"/>
          <w:szCs w:val="22"/>
          <w:u w:color="000000"/>
        </w:rPr>
        <w:t>Volgende vergaderdat</w:t>
      </w:r>
      <w:r w:rsidR="00450C3C">
        <w:rPr>
          <w:b/>
          <w:bCs/>
          <w:sz w:val="22"/>
          <w:szCs w:val="22"/>
          <w:u w:color="000000"/>
        </w:rPr>
        <w:t>um</w:t>
      </w:r>
      <w:r>
        <w:rPr>
          <w:b/>
          <w:bCs/>
          <w:sz w:val="22"/>
          <w:szCs w:val="22"/>
          <w:u w:color="000000"/>
        </w:rPr>
        <w:t>:</w:t>
      </w:r>
    </w:p>
    <w:p w:rsidR="0071409A" w:rsidRDefault="0071409A">
      <w:pPr>
        <w:spacing w:before="0"/>
        <w:rPr>
          <w:rFonts w:hint="eastAsia"/>
          <w:b/>
          <w:bCs/>
          <w:sz w:val="22"/>
          <w:szCs w:val="22"/>
          <w:u w:color="000000"/>
        </w:rPr>
      </w:pPr>
    </w:p>
    <w:p w:rsidR="00C1675C" w:rsidRDefault="00BE6ADF">
      <w:pPr>
        <w:spacing w:before="0"/>
        <w:rPr>
          <w:rFonts w:hint="eastAsia"/>
          <w:sz w:val="22"/>
          <w:szCs w:val="22"/>
          <w:u w:color="000000"/>
        </w:rPr>
      </w:pPr>
      <w:r>
        <w:rPr>
          <w:sz w:val="22"/>
          <w:szCs w:val="22"/>
          <w:u w:color="000000"/>
        </w:rPr>
        <w:t>10-7</w:t>
      </w:r>
      <w:r w:rsidR="00887F7B">
        <w:rPr>
          <w:sz w:val="22"/>
          <w:szCs w:val="22"/>
          <w:u w:color="000000"/>
        </w:rPr>
        <w:t>-2023</w:t>
      </w:r>
    </w:p>
    <w:p w:rsidR="00C1675C" w:rsidRDefault="00C1675C">
      <w:pPr>
        <w:spacing w:before="0"/>
        <w:rPr>
          <w:rFonts w:hint="eastAsia"/>
          <w:sz w:val="22"/>
          <w:szCs w:val="22"/>
          <w:u w:color="000000"/>
        </w:rPr>
      </w:pPr>
    </w:p>
    <w:p w:rsidR="00C1675C" w:rsidRDefault="00523F03">
      <w:pPr>
        <w:spacing w:before="0"/>
        <w:rPr>
          <w:rFonts w:hint="eastAsia"/>
          <w:sz w:val="22"/>
          <w:szCs w:val="22"/>
          <w:u w:color="000000"/>
        </w:rPr>
      </w:pPr>
      <w:r w:rsidRPr="00523F03">
        <w:rPr>
          <w:b/>
          <w:sz w:val="22"/>
          <w:szCs w:val="22"/>
          <w:u w:color="000000"/>
        </w:rPr>
        <w:t>18.</w:t>
      </w:r>
      <w:r w:rsidR="00BE6ADF">
        <w:rPr>
          <w:b/>
          <w:sz w:val="22"/>
          <w:szCs w:val="22"/>
          <w:u w:color="000000"/>
        </w:rPr>
        <w:t>00</w:t>
      </w:r>
      <w:r w:rsidR="00C1675C">
        <w:rPr>
          <w:sz w:val="22"/>
          <w:szCs w:val="22"/>
          <w:u w:color="000000"/>
        </w:rPr>
        <w:t xml:space="preserve"> uur Paus Joannes school</w:t>
      </w:r>
    </w:p>
    <w:p w:rsidR="00B13AF6" w:rsidRDefault="00B13AF6">
      <w:pPr>
        <w:spacing w:before="0"/>
        <w:rPr>
          <w:rFonts w:hint="eastAsia"/>
          <w:sz w:val="22"/>
          <w:szCs w:val="22"/>
          <w:u w:color="000000"/>
        </w:rPr>
      </w:pPr>
    </w:p>
    <w:p w:rsidR="00B13AF6" w:rsidRDefault="00523F03" w:rsidP="00523F03">
      <w:pPr>
        <w:tabs>
          <w:tab w:val="left" w:pos="1245"/>
        </w:tabs>
        <w:spacing w:before="0"/>
        <w:rPr>
          <w:rFonts w:hint="eastAsia"/>
          <w:sz w:val="22"/>
          <w:szCs w:val="22"/>
          <w:u w:color="000000"/>
        </w:rPr>
      </w:pPr>
      <w:r>
        <w:rPr>
          <w:rFonts w:hint="eastAsia"/>
          <w:sz w:val="22"/>
          <w:szCs w:val="22"/>
          <w:u w:color="000000"/>
        </w:rPr>
        <w:tab/>
      </w:r>
    </w:p>
    <w:p w:rsidR="00C1675C" w:rsidRDefault="00C1675C">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b/>
          <w:bCs/>
          <w:sz w:val="22"/>
          <w:szCs w:val="22"/>
          <w:u w:color="000000"/>
        </w:rPr>
      </w:pPr>
    </w:p>
    <w:p w:rsidR="00E36EE7" w:rsidRDefault="00E36EE7">
      <w:pPr>
        <w:spacing w:before="0"/>
        <w:rPr>
          <w:rFonts w:hint="eastAsia"/>
          <w:b/>
          <w:bCs/>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1F4510">
      <w:pPr>
        <w:spacing w:before="0"/>
        <w:rPr>
          <w:rFonts w:hint="eastAsia"/>
          <w:sz w:val="22"/>
          <w:szCs w:val="22"/>
          <w:u w:color="000000"/>
        </w:rPr>
      </w:pPr>
      <w:r>
        <w:rPr>
          <w:sz w:val="22"/>
          <w:szCs w:val="22"/>
          <w:u w:color="000000"/>
        </w:rPr>
        <w:t xml:space="preserve">     </w:t>
      </w: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1F4510">
      <w:pPr>
        <w:spacing w:before="0"/>
        <w:rPr>
          <w:rFonts w:hint="eastAsia"/>
          <w:sz w:val="22"/>
          <w:szCs w:val="22"/>
          <w:u w:color="000000"/>
        </w:rPr>
      </w:pPr>
      <w:r>
        <w:rPr>
          <w:sz w:val="22"/>
          <w:szCs w:val="22"/>
          <w:u w:color="000000"/>
        </w:rPr>
        <w:t xml:space="preserve">            </w:t>
      </w:r>
    </w:p>
    <w:p w:rsidR="00E36EE7" w:rsidRDefault="001F4510">
      <w:pPr>
        <w:spacing w:before="0"/>
        <w:rPr>
          <w:rFonts w:hint="eastAsia"/>
          <w:sz w:val="22"/>
          <w:szCs w:val="22"/>
          <w:u w:color="000000"/>
        </w:rPr>
      </w:pPr>
      <w:r>
        <w:rPr>
          <w:sz w:val="22"/>
          <w:szCs w:val="22"/>
          <w:u w:color="000000"/>
        </w:rPr>
        <w:t xml:space="preserve">    </w:t>
      </w: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sz w:val="22"/>
          <w:szCs w:val="22"/>
          <w:u w:color="000000"/>
        </w:rPr>
      </w:pPr>
    </w:p>
    <w:p w:rsidR="00E36EE7" w:rsidRDefault="00E36EE7">
      <w:pPr>
        <w:spacing w:before="0"/>
        <w:rPr>
          <w:rFonts w:hint="eastAsia"/>
        </w:rPr>
      </w:pPr>
    </w:p>
    <w:sectPr w:rsidR="00E36EE7" w:rsidSect="00E36EE7">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2C7" w:rsidRDefault="00AA12C7" w:rsidP="00E36EE7">
      <w:pPr>
        <w:spacing w:before="0"/>
        <w:rPr>
          <w:rFonts w:hint="eastAsia"/>
        </w:rPr>
      </w:pPr>
      <w:r>
        <w:separator/>
      </w:r>
    </w:p>
  </w:endnote>
  <w:endnote w:type="continuationSeparator" w:id="0">
    <w:p w:rsidR="00AA12C7" w:rsidRDefault="00AA12C7" w:rsidP="00E36EE7">
      <w:pPr>
        <w:spacing w:before="0"/>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E7" w:rsidRDefault="00E36EE7">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2C7" w:rsidRDefault="00AA12C7" w:rsidP="00E36EE7">
      <w:pPr>
        <w:spacing w:before="0"/>
        <w:rPr>
          <w:rFonts w:hint="eastAsia"/>
        </w:rPr>
      </w:pPr>
      <w:r>
        <w:separator/>
      </w:r>
    </w:p>
  </w:footnote>
  <w:footnote w:type="continuationSeparator" w:id="0">
    <w:p w:rsidR="00AA12C7" w:rsidRDefault="00AA12C7" w:rsidP="00E36EE7">
      <w:pPr>
        <w:spacing w:before="0"/>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E7" w:rsidRDefault="00E36EE7">
    <w:pP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E36EE7"/>
    <w:rsid w:val="00016DD3"/>
    <w:rsid w:val="00016FD9"/>
    <w:rsid w:val="00020C98"/>
    <w:rsid w:val="0002551E"/>
    <w:rsid w:val="00032FB7"/>
    <w:rsid w:val="000336DE"/>
    <w:rsid w:val="0004794C"/>
    <w:rsid w:val="00053224"/>
    <w:rsid w:val="00063918"/>
    <w:rsid w:val="0007064C"/>
    <w:rsid w:val="00076484"/>
    <w:rsid w:val="00076B45"/>
    <w:rsid w:val="00087DFE"/>
    <w:rsid w:val="000A4D28"/>
    <w:rsid w:val="000A5EDC"/>
    <w:rsid w:val="000B4AE1"/>
    <w:rsid w:val="000C4914"/>
    <w:rsid w:val="000F1885"/>
    <w:rsid w:val="000F60A1"/>
    <w:rsid w:val="00117DE4"/>
    <w:rsid w:val="00120B61"/>
    <w:rsid w:val="00131E9C"/>
    <w:rsid w:val="0013444D"/>
    <w:rsid w:val="001566F1"/>
    <w:rsid w:val="001641F5"/>
    <w:rsid w:val="001746A2"/>
    <w:rsid w:val="0017477E"/>
    <w:rsid w:val="001841D6"/>
    <w:rsid w:val="00185ED1"/>
    <w:rsid w:val="001B1EA0"/>
    <w:rsid w:val="001B56D6"/>
    <w:rsid w:val="001F4510"/>
    <w:rsid w:val="002048D1"/>
    <w:rsid w:val="00214326"/>
    <w:rsid w:val="002172E4"/>
    <w:rsid w:val="00230B48"/>
    <w:rsid w:val="002432B0"/>
    <w:rsid w:val="00251C17"/>
    <w:rsid w:val="00252D61"/>
    <w:rsid w:val="002540DE"/>
    <w:rsid w:val="002558E5"/>
    <w:rsid w:val="0027789D"/>
    <w:rsid w:val="0029565E"/>
    <w:rsid w:val="002A569F"/>
    <w:rsid w:val="002C27D0"/>
    <w:rsid w:val="002C4CAA"/>
    <w:rsid w:val="002C6158"/>
    <w:rsid w:val="002E18E1"/>
    <w:rsid w:val="002E3C9D"/>
    <w:rsid w:val="00313AC8"/>
    <w:rsid w:val="00315E22"/>
    <w:rsid w:val="003163C1"/>
    <w:rsid w:val="0033030F"/>
    <w:rsid w:val="00331E7D"/>
    <w:rsid w:val="00341E2F"/>
    <w:rsid w:val="003709FF"/>
    <w:rsid w:val="00373931"/>
    <w:rsid w:val="003815C5"/>
    <w:rsid w:val="003948B3"/>
    <w:rsid w:val="003A26FA"/>
    <w:rsid w:val="003A5D67"/>
    <w:rsid w:val="003C6D04"/>
    <w:rsid w:val="003D36A8"/>
    <w:rsid w:val="003D5B2E"/>
    <w:rsid w:val="003D5BFA"/>
    <w:rsid w:val="003D62F5"/>
    <w:rsid w:val="003E1F7C"/>
    <w:rsid w:val="003E48D4"/>
    <w:rsid w:val="004102E0"/>
    <w:rsid w:val="00414192"/>
    <w:rsid w:val="00417390"/>
    <w:rsid w:val="00426ACA"/>
    <w:rsid w:val="00434E61"/>
    <w:rsid w:val="004401F7"/>
    <w:rsid w:val="0044082F"/>
    <w:rsid w:val="004418B2"/>
    <w:rsid w:val="0044331F"/>
    <w:rsid w:val="00450C3C"/>
    <w:rsid w:val="004542FF"/>
    <w:rsid w:val="00456FA8"/>
    <w:rsid w:val="0046609E"/>
    <w:rsid w:val="0047123F"/>
    <w:rsid w:val="004762F0"/>
    <w:rsid w:val="00477F56"/>
    <w:rsid w:val="00482FB0"/>
    <w:rsid w:val="004834B6"/>
    <w:rsid w:val="004A589B"/>
    <w:rsid w:val="004E33DB"/>
    <w:rsid w:val="004F7E5D"/>
    <w:rsid w:val="005060CF"/>
    <w:rsid w:val="00515908"/>
    <w:rsid w:val="00521C9B"/>
    <w:rsid w:val="00523F03"/>
    <w:rsid w:val="00532A36"/>
    <w:rsid w:val="0058204B"/>
    <w:rsid w:val="005B36E2"/>
    <w:rsid w:val="005C1C4D"/>
    <w:rsid w:val="005C7E7C"/>
    <w:rsid w:val="00604DA5"/>
    <w:rsid w:val="00605DDA"/>
    <w:rsid w:val="00615A2E"/>
    <w:rsid w:val="00617565"/>
    <w:rsid w:val="00640AC3"/>
    <w:rsid w:val="006418E6"/>
    <w:rsid w:val="00643387"/>
    <w:rsid w:val="00645C3F"/>
    <w:rsid w:val="00647E6E"/>
    <w:rsid w:val="00652811"/>
    <w:rsid w:val="00665693"/>
    <w:rsid w:val="0066722D"/>
    <w:rsid w:val="00681B3A"/>
    <w:rsid w:val="00694951"/>
    <w:rsid w:val="006A3149"/>
    <w:rsid w:val="006A796E"/>
    <w:rsid w:val="006C15AF"/>
    <w:rsid w:val="006C2D46"/>
    <w:rsid w:val="006C65FD"/>
    <w:rsid w:val="006C666E"/>
    <w:rsid w:val="006D4F20"/>
    <w:rsid w:val="006E1AB1"/>
    <w:rsid w:val="006E5F97"/>
    <w:rsid w:val="006F6F9F"/>
    <w:rsid w:val="0070441E"/>
    <w:rsid w:val="0071409A"/>
    <w:rsid w:val="007161AE"/>
    <w:rsid w:val="0072719A"/>
    <w:rsid w:val="00735679"/>
    <w:rsid w:val="007439C8"/>
    <w:rsid w:val="00745075"/>
    <w:rsid w:val="0074699B"/>
    <w:rsid w:val="007525A2"/>
    <w:rsid w:val="0078112B"/>
    <w:rsid w:val="007A0FD3"/>
    <w:rsid w:val="007C7AC4"/>
    <w:rsid w:val="007E1489"/>
    <w:rsid w:val="007E3039"/>
    <w:rsid w:val="00813FEB"/>
    <w:rsid w:val="00822906"/>
    <w:rsid w:val="00825236"/>
    <w:rsid w:val="008335F2"/>
    <w:rsid w:val="00837C1E"/>
    <w:rsid w:val="00862244"/>
    <w:rsid w:val="00863D20"/>
    <w:rsid w:val="00871326"/>
    <w:rsid w:val="00881E2C"/>
    <w:rsid w:val="00887F7B"/>
    <w:rsid w:val="00891C5A"/>
    <w:rsid w:val="008B4A24"/>
    <w:rsid w:val="008D5D05"/>
    <w:rsid w:val="008F7696"/>
    <w:rsid w:val="00902E82"/>
    <w:rsid w:val="009050F9"/>
    <w:rsid w:val="00911C29"/>
    <w:rsid w:val="00915E2D"/>
    <w:rsid w:val="00920DE5"/>
    <w:rsid w:val="009509E8"/>
    <w:rsid w:val="0095253B"/>
    <w:rsid w:val="00967196"/>
    <w:rsid w:val="00973240"/>
    <w:rsid w:val="00973BFF"/>
    <w:rsid w:val="00997CF7"/>
    <w:rsid w:val="009B7691"/>
    <w:rsid w:val="009D588C"/>
    <w:rsid w:val="00A01353"/>
    <w:rsid w:val="00A208B1"/>
    <w:rsid w:val="00A25412"/>
    <w:rsid w:val="00A606F6"/>
    <w:rsid w:val="00A62DAB"/>
    <w:rsid w:val="00A72775"/>
    <w:rsid w:val="00A83A32"/>
    <w:rsid w:val="00A875E5"/>
    <w:rsid w:val="00A9598E"/>
    <w:rsid w:val="00AA12C7"/>
    <w:rsid w:val="00AC0EC7"/>
    <w:rsid w:val="00AC6209"/>
    <w:rsid w:val="00AD521C"/>
    <w:rsid w:val="00AE7D5F"/>
    <w:rsid w:val="00AF6A92"/>
    <w:rsid w:val="00AF6B7A"/>
    <w:rsid w:val="00B0213B"/>
    <w:rsid w:val="00B06969"/>
    <w:rsid w:val="00B1034E"/>
    <w:rsid w:val="00B13AF6"/>
    <w:rsid w:val="00B24864"/>
    <w:rsid w:val="00B24B5A"/>
    <w:rsid w:val="00B36375"/>
    <w:rsid w:val="00B4465A"/>
    <w:rsid w:val="00B77520"/>
    <w:rsid w:val="00B82990"/>
    <w:rsid w:val="00B83720"/>
    <w:rsid w:val="00B93F7C"/>
    <w:rsid w:val="00BA12F5"/>
    <w:rsid w:val="00BA1CA4"/>
    <w:rsid w:val="00BA37D6"/>
    <w:rsid w:val="00BA6346"/>
    <w:rsid w:val="00BC790F"/>
    <w:rsid w:val="00BC7EFE"/>
    <w:rsid w:val="00BE1ED2"/>
    <w:rsid w:val="00BE4706"/>
    <w:rsid w:val="00BE608E"/>
    <w:rsid w:val="00BE6ADF"/>
    <w:rsid w:val="00C023D5"/>
    <w:rsid w:val="00C1675C"/>
    <w:rsid w:val="00C5102B"/>
    <w:rsid w:val="00C62B92"/>
    <w:rsid w:val="00C74C90"/>
    <w:rsid w:val="00CA637C"/>
    <w:rsid w:val="00CC23FB"/>
    <w:rsid w:val="00CF301F"/>
    <w:rsid w:val="00CF5F27"/>
    <w:rsid w:val="00CF62B1"/>
    <w:rsid w:val="00D04765"/>
    <w:rsid w:val="00D346DC"/>
    <w:rsid w:val="00D470A9"/>
    <w:rsid w:val="00D66C3A"/>
    <w:rsid w:val="00D805A1"/>
    <w:rsid w:val="00D810B3"/>
    <w:rsid w:val="00DA02F3"/>
    <w:rsid w:val="00DA630D"/>
    <w:rsid w:val="00DB0AE6"/>
    <w:rsid w:val="00DB460E"/>
    <w:rsid w:val="00DC275B"/>
    <w:rsid w:val="00DE142F"/>
    <w:rsid w:val="00DE334A"/>
    <w:rsid w:val="00DE6622"/>
    <w:rsid w:val="00E116E4"/>
    <w:rsid w:val="00E13723"/>
    <w:rsid w:val="00E16814"/>
    <w:rsid w:val="00E36EE7"/>
    <w:rsid w:val="00E40E6A"/>
    <w:rsid w:val="00E43BD7"/>
    <w:rsid w:val="00E67DAB"/>
    <w:rsid w:val="00E831DD"/>
    <w:rsid w:val="00EA1D82"/>
    <w:rsid w:val="00EA7BB6"/>
    <w:rsid w:val="00EC31D0"/>
    <w:rsid w:val="00EE6011"/>
    <w:rsid w:val="00EE73E8"/>
    <w:rsid w:val="00F02BF6"/>
    <w:rsid w:val="00F25DF9"/>
    <w:rsid w:val="00F33F0C"/>
    <w:rsid w:val="00F362C2"/>
    <w:rsid w:val="00F551E0"/>
    <w:rsid w:val="00F65054"/>
    <w:rsid w:val="00F70451"/>
    <w:rsid w:val="00F71E0F"/>
    <w:rsid w:val="00F861D7"/>
    <w:rsid w:val="00F97ED4"/>
    <w:rsid w:val="00FC2AA9"/>
    <w:rsid w:val="00FC4248"/>
    <w:rsid w:val="00FC7EA0"/>
    <w:rsid w:val="00FD06C6"/>
    <w:rsid w:val="00FF23CA"/>
    <w:rsid w:val="00FF428B"/>
    <w:rsid w:val="00FF7D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36EE7"/>
    <w:pPr>
      <w:spacing w:before="160"/>
    </w:pPr>
    <w:rPr>
      <w:rFonts w:ascii="Helvetica Neue" w:hAnsi="Helvetica Neue" w:cs="Arial Unicode MS"/>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36EE7"/>
    <w:rPr>
      <w:u w:val="single"/>
    </w:rPr>
  </w:style>
  <w:style w:type="table" w:customStyle="1" w:styleId="TableNormal">
    <w:name w:val="Table Normal"/>
    <w:rsid w:val="00E36EE7"/>
    <w:tblPr>
      <w:tblInd w:w="0" w:type="dxa"/>
      <w:tblCellMar>
        <w:top w:w="0" w:type="dxa"/>
        <w:left w:w="0" w:type="dxa"/>
        <w:bottom w:w="0" w:type="dxa"/>
        <w:right w:w="0" w:type="dxa"/>
      </w:tblCellMar>
    </w:tblPr>
  </w:style>
  <w:style w:type="paragraph" w:styleId="Titel">
    <w:name w:val="Title"/>
    <w:next w:val="Hoofdtekst"/>
    <w:rsid w:val="00E36EE7"/>
    <w:pPr>
      <w:keepNext/>
    </w:pPr>
    <w:rPr>
      <w:rFonts w:ascii="Helvetica Neue" w:hAnsi="Helvetica Neue" w:cs="Arial Unicode MS"/>
      <w:b/>
      <w:bCs/>
      <w:color w:val="000000"/>
      <w:sz w:val="60"/>
      <w:szCs w:val="60"/>
    </w:rPr>
  </w:style>
  <w:style w:type="paragraph" w:customStyle="1" w:styleId="Hoofdtekst">
    <w:name w:val="Hoofdtekst"/>
    <w:rsid w:val="00E36EE7"/>
    <w:pPr>
      <w:spacing w:before="160"/>
    </w:pPr>
    <w:rPr>
      <w:rFonts w:ascii="Helvetica Neue" w:hAnsi="Helvetica Neue"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9D27E-F48D-4F3B-9AD0-18151BA3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 Laptop</cp:lastModifiedBy>
  <cp:revision>143</cp:revision>
  <cp:lastPrinted>2021-10-27T13:26:00Z</cp:lastPrinted>
  <dcterms:created xsi:type="dcterms:W3CDTF">2021-02-11T20:01:00Z</dcterms:created>
  <dcterms:modified xsi:type="dcterms:W3CDTF">2023-06-26T15:55:00Z</dcterms:modified>
</cp:coreProperties>
</file>